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3F1C" w:rsidRPr="00293F1C" w:rsidRDefault="00293F1C" w:rsidP="00293F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hAnsiTheme="minorHAnsi" w:cstheme="minorBidi"/>
        </w:rPr>
      </w:pPr>
      <w:r w:rsidRPr="00293F1C">
        <w:rPr>
          <w:rFonts w:asciiTheme="minorHAnsi" w:hAnsiTheme="minorHAnsi" w:cstheme="minorBid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2CA17A" wp14:editId="243B9A11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2009775" cy="7429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F1C" w:rsidRPr="00913E99" w:rsidRDefault="00293F1C" w:rsidP="00293F1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913E99">
                              <w:rPr>
                                <w:rFonts w:cstheme="minorHAnsi"/>
                                <w:sz w:val="18"/>
                                <w:szCs w:val="18"/>
                                <w:lang w:val="da-DK"/>
                              </w:rPr>
                              <w:t>GGS Spoerkelhof</w:t>
                            </w:r>
                          </w:p>
                          <w:p w:rsidR="00293F1C" w:rsidRPr="00913E99" w:rsidRDefault="00293F1C" w:rsidP="00293F1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913E99">
                              <w:rPr>
                                <w:rFonts w:cstheme="minorHAnsi"/>
                                <w:sz w:val="18"/>
                                <w:szCs w:val="18"/>
                                <w:lang w:val="da-DK"/>
                              </w:rPr>
                              <w:t>Spoerkelhof 7 / Amandusstr. 22</w:t>
                            </w:r>
                          </w:p>
                          <w:p w:rsidR="00293F1C" w:rsidRPr="00913E99" w:rsidRDefault="00293F1C" w:rsidP="00293F1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913E99">
                              <w:rPr>
                                <w:rFonts w:cstheme="minorHAnsi"/>
                                <w:sz w:val="18"/>
                                <w:szCs w:val="18"/>
                                <w:lang w:val="da-DK"/>
                              </w:rPr>
                              <w:t>50769 Köln</w:t>
                            </w:r>
                          </w:p>
                          <w:p w:rsidR="00293F1C" w:rsidRPr="00913E99" w:rsidRDefault="00293F1C" w:rsidP="00293F1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913E99">
                              <w:rPr>
                                <w:rFonts w:cstheme="minorHAnsi"/>
                                <w:sz w:val="18"/>
                                <w:szCs w:val="18"/>
                                <w:lang w:val="da-DK"/>
                              </w:rPr>
                              <w:t>0221-35650650</w:t>
                            </w:r>
                          </w:p>
                          <w:p w:rsidR="00293F1C" w:rsidRPr="00913E99" w:rsidRDefault="00293F1C" w:rsidP="00293F1C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913E99">
                              <w:rPr>
                                <w:rFonts w:cstheme="minorHAnsi"/>
                                <w:sz w:val="18"/>
                                <w:szCs w:val="18"/>
                                <w:lang w:val="da-DK"/>
                              </w:rPr>
                              <w:t>www.spoerkelhof-koeln.de</w:t>
                            </w:r>
                          </w:p>
                          <w:p w:rsidR="00293F1C" w:rsidRPr="00913E99" w:rsidRDefault="00293F1C" w:rsidP="00293F1C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CA17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3.85pt;width:158.25pt;height:5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">
                <v:textbox>
                  <w:txbxContent>
                    <w:p w:rsidR="00293F1C" w:rsidRPr="00913E99" w:rsidRDefault="00293F1C" w:rsidP="00293F1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lang w:val="da-DK"/>
                        </w:rPr>
                      </w:pPr>
                      <w:r w:rsidRPr="00913E99">
                        <w:rPr>
                          <w:rFonts w:cstheme="minorHAnsi"/>
                          <w:sz w:val="18"/>
                          <w:szCs w:val="18"/>
                          <w:lang w:val="da-DK"/>
                        </w:rPr>
                        <w:t>GGS Spoerkelhof</w:t>
                      </w:r>
                    </w:p>
                    <w:p w:rsidR="00293F1C" w:rsidRPr="00913E99" w:rsidRDefault="00293F1C" w:rsidP="00293F1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lang w:val="da-DK"/>
                        </w:rPr>
                      </w:pPr>
                      <w:r w:rsidRPr="00913E99">
                        <w:rPr>
                          <w:rFonts w:cstheme="minorHAnsi"/>
                          <w:sz w:val="18"/>
                          <w:szCs w:val="18"/>
                          <w:lang w:val="da-DK"/>
                        </w:rPr>
                        <w:t>Spoerkelhof 7 / Amandusstr. 22</w:t>
                      </w:r>
                    </w:p>
                    <w:p w:rsidR="00293F1C" w:rsidRPr="00913E99" w:rsidRDefault="00293F1C" w:rsidP="00293F1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lang w:val="da-DK"/>
                        </w:rPr>
                      </w:pPr>
                      <w:r w:rsidRPr="00913E99">
                        <w:rPr>
                          <w:rFonts w:cstheme="minorHAnsi"/>
                          <w:sz w:val="18"/>
                          <w:szCs w:val="18"/>
                          <w:lang w:val="da-DK"/>
                        </w:rPr>
                        <w:t>50769 Köln</w:t>
                      </w:r>
                    </w:p>
                    <w:p w:rsidR="00293F1C" w:rsidRPr="00913E99" w:rsidRDefault="00293F1C" w:rsidP="00293F1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lang w:val="da-DK"/>
                        </w:rPr>
                      </w:pPr>
                      <w:r w:rsidRPr="00913E99">
                        <w:rPr>
                          <w:rFonts w:cstheme="minorHAnsi"/>
                          <w:sz w:val="18"/>
                          <w:szCs w:val="18"/>
                          <w:lang w:val="da-DK"/>
                        </w:rPr>
                        <w:t>0221-35650650</w:t>
                      </w:r>
                    </w:p>
                    <w:p w:rsidR="00293F1C" w:rsidRPr="00913E99" w:rsidRDefault="00293F1C" w:rsidP="00293F1C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lang w:val="da-DK"/>
                        </w:rPr>
                      </w:pPr>
                      <w:r w:rsidRPr="00913E99">
                        <w:rPr>
                          <w:rFonts w:cstheme="minorHAnsi"/>
                          <w:sz w:val="18"/>
                          <w:szCs w:val="18"/>
                          <w:lang w:val="da-DK"/>
                        </w:rPr>
                        <w:t>www.spoerkelhof-koeln.de</w:t>
                      </w:r>
                    </w:p>
                    <w:p w:rsidR="00293F1C" w:rsidRPr="00913E99" w:rsidRDefault="00293F1C" w:rsidP="00293F1C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93F1C">
        <w:rPr>
          <w:rFonts w:asciiTheme="minorHAnsi" w:hAnsiTheme="minorHAnsi" w:cstheme="minorBidi"/>
          <w:noProof/>
          <w:lang w:eastAsia="de-DE"/>
        </w:rPr>
        <w:drawing>
          <wp:inline distT="0" distB="0" distL="0" distR="0" wp14:anchorId="1D92425D" wp14:editId="0F08A881">
            <wp:extent cx="857250" cy="857250"/>
            <wp:effectExtent l="0" t="0" r="0" b="0"/>
            <wp:docPr id="1" name="Grafik 1" descr="F:\Schule\Piktogramme, Satzstreifen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Schule\Piktogramme, Satzstreifen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CF9" w:rsidRDefault="00985CF9">
      <w:pPr>
        <w:pBdr>
          <w:bottom w:val="single" w:sz="12" w:space="1" w:color="auto"/>
        </w:pBdr>
      </w:pPr>
    </w:p>
    <w:p w:rsidR="00083C45" w:rsidRDefault="00083C45"/>
    <w:p w:rsidR="00293F1C" w:rsidRDefault="00293F1C" w:rsidP="00293F1C">
      <w:pPr>
        <w:jc w:val="center"/>
        <w:rPr>
          <w:b/>
          <w:sz w:val="32"/>
          <w:szCs w:val="32"/>
        </w:rPr>
      </w:pPr>
      <w:r w:rsidRPr="00293F1C">
        <w:rPr>
          <w:b/>
          <w:sz w:val="32"/>
          <w:szCs w:val="32"/>
        </w:rPr>
        <w:t>Hygiene</w:t>
      </w:r>
      <w:r w:rsidR="00550243">
        <w:rPr>
          <w:b/>
          <w:sz w:val="32"/>
          <w:szCs w:val="32"/>
        </w:rPr>
        <w:t>konzept</w:t>
      </w:r>
      <w:r w:rsidRPr="00293F1C">
        <w:rPr>
          <w:b/>
          <w:sz w:val="32"/>
          <w:szCs w:val="32"/>
        </w:rPr>
        <w:t xml:space="preserve"> der GGS Spoerkelhof</w:t>
      </w:r>
    </w:p>
    <w:p w:rsidR="0098189F" w:rsidRPr="008703D4" w:rsidRDefault="00293F1C" w:rsidP="008703D4">
      <w:pPr>
        <w:jc w:val="center"/>
        <w:rPr>
          <w:sz w:val="28"/>
          <w:szCs w:val="28"/>
        </w:rPr>
      </w:pPr>
      <w:r>
        <w:rPr>
          <w:sz w:val="28"/>
          <w:szCs w:val="28"/>
        </w:rPr>
        <w:t>Schulische Hygiene unter Pandemiebedingungen</w:t>
      </w:r>
    </w:p>
    <w:p w:rsidR="0098189F" w:rsidRDefault="0098189F" w:rsidP="0098189F">
      <w:pPr>
        <w:rPr>
          <w:b/>
          <w:sz w:val="24"/>
          <w:szCs w:val="24"/>
        </w:rPr>
      </w:pPr>
    </w:p>
    <w:p w:rsidR="0098189F" w:rsidRDefault="0098189F" w:rsidP="00EF03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Präsenzunterricht</w:t>
      </w:r>
    </w:p>
    <w:p w:rsidR="00D40FB0" w:rsidRDefault="00D40FB0" w:rsidP="008703D4">
      <w:pPr>
        <w:pStyle w:val="StandardWeb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Es findet </w:t>
      </w:r>
      <w:r w:rsidR="00B83BB6">
        <w:rPr>
          <w:rFonts w:ascii="Arial" w:hAnsi="Arial" w:cs="Arial"/>
        </w:rPr>
        <w:t xml:space="preserve">Präsenzunterricht </w:t>
      </w:r>
      <w:r>
        <w:rPr>
          <w:rFonts w:ascii="Arial" w:hAnsi="Arial" w:cs="Arial"/>
        </w:rPr>
        <w:t xml:space="preserve">mit Unterricht nach Stundentafel statt. Sofern kein Vertretungsunterricht möglich ist, findet Distanzunterricht statt. </w:t>
      </w:r>
    </w:p>
    <w:p w:rsidR="00D40FB0" w:rsidRPr="00C369E7" w:rsidRDefault="00C369E7" w:rsidP="00C369E7">
      <w:pPr>
        <w:pStyle w:val="Listenabsatz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Die Anwesenheit der Schülerinnen und Schüler sowie die jeweilige Gruppenzusammensetzung wird dokumentiert, um im Infektionsfall eine Rückverfolgung durch die Gesundheitsbehörden zu unterstützen. </w:t>
      </w:r>
    </w:p>
    <w:p w:rsidR="0098189F" w:rsidRDefault="0098189F" w:rsidP="008703D4">
      <w:pPr>
        <w:pStyle w:val="Listenabsatz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Der Präsenzunterricht </w:t>
      </w:r>
      <w:r w:rsidR="00C369E7">
        <w:rPr>
          <w:sz w:val="24"/>
          <w:szCs w:val="24"/>
        </w:rPr>
        <w:t xml:space="preserve">und die Pausenzeiten </w:t>
      </w:r>
      <w:r>
        <w:rPr>
          <w:sz w:val="24"/>
          <w:szCs w:val="24"/>
        </w:rPr>
        <w:t>w</w:t>
      </w:r>
      <w:r w:rsidR="00C369E7">
        <w:rPr>
          <w:sz w:val="24"/>
          <w:szCs w:val="24"/>
        </w:rPr>
        <w:t>erden</w:t>
      </w:r>
      <w:r>
        <w:rPr>
          <w:sz w:val="24"/>
          <w:szCs w:val="24"/>
        </w:rPr>
        <w:t xml:space="preserve"> zeitversetzt so organisiert, dass sich möglichst </w:t>
      </w:r>
      <w:r w:rsidR="00C369E7">
        <w:rPr>
          <w:sz w:val="24"/>
          <w:szCs w:val="24"/>
        </w:rPr>
        <w:t>nur wenige</w:t>
      </w:r>
      <w:r>
        <w:rPr>
          <w:sz w:val="24"/>
          <w:szCs w:val="24"/>
        </w:rPr>
        <w:t xml:space="preserve"> Schülergruppen im Gebäude, auf dem Schulgelände oder im direkten Umfeld der Schule </w:t>
      </w:r>
      <w:r w:rsidR="00913E99">
        <w:rPr>
          <w:sz w:val="24"/>
          <w:szCs w:val="24"/>
        </w:rPr>
        <w:t>begegnen</w:t>
      </w:r>
      <w:r>
        <w:rPr>
          <w:sz w:val="24"/>
          <w:szCs w:val="24"/>
        </w:rPr>
        <w:t>.</w:t>
      </w:r>
    </w:p>
    <w:p w:rsidR="007A24A0" w:rsidRPr="007A24A0" w:rsidRDefault="007A24A0" w:rsidP="007A24A0">
      <w:pPr>
        <w:pStyle w:val="Listenabsatz"/>
        <w:spacing w:after="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 xml:space="preserve">Stufe 3/4: Unterrichtsbeginn 08.05 Uhr, </w:t>
      </w:r>
      <w:r w:rsidRPr="007A24A0">
        <w:rPr>
          <w:sz w:val="24"/>
          <w:szCs w:val="24"/>
        </w:rPr>
        <w:t>Stufe 1/2: Unterrichtsbeginn 08.15 Uhr</w:t>
      </w:r>
      <w:r>
        <w:rPr>
          <w:sz w:val="24"/>
          <w:szCs w:val="24"/>
        </w:rPr>
        <w:t xml:space="preserve">, entsprechend versetzte Pausen. </w:t>
      </w:r>
    </w:p>
    <w:p w:rsidR="008A653C" w:rsidRPr="00EF0333" w:rsidRDefault="008A653C" w:rsidP="007A24A0">
      <w:pPr>
        <w:spacing w:after="0"/>
        <w:rPr>
          <w:b/>
          <w:bCs/>
          <w:sz w:val="24"/>
          <w:szCs w:val="24"/>
        </w:rPr>
      </w:pPr>
    </w:p>
    <w:p w:rsidR="008A653C" w:rsidRPr="00EF0333" w:rsidRDefault="008A653C" w:rsidP="00EF0333">
      <w:pPr>
        <w:pStyle w:val="Listenabsatz"/>
        <w:spacing w:after="0" w:line="240" w:lineRule="auto"/>
        <w:ind w:left="0"/>
        <w:rPr>
          <w:b/>
          <w:bCs/>
          <w:sz w:val="24"/>
          <w:szCs w:val="24"/>
        </w:rPr>
      </w:pPr>
      <w:r w:rsidRPr="008A653C">
        <w:rPr>
          <w:b/>
          <w:bCs/>
          <w:sz w:val="24"/>
          <w:szCs w:val="24"/>
        </w:rPr>
        <w:t>Sport</w:t>
      </w:r>
      <w:r>
        <w:rPr>
          <w:b/>
          <w:bCs/>
          <w:sz w:val="24"/>
          <w:szCs w:val="24"/>
        </w:rPr>
        <w:t xml:space="preserve">unterricht </w:t>
      </w:r>
    </w:p>
    <w:p w:rsidR="003A2EF9" w:rsidRDefault="00C369E7" w:rsidP="00EF0333">
      <w:pPr>
        <w:pStyle w:val="Listenabsatz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Der </w:t>
      </w:r>
      <w:r w:rsidR="007A55D5" w:rsidRPr="00C608E6">
        <w:rPr>
          <w:color w:val="000000" w:themeColor="text1"/>
          <w:sz w:val="24"/>
          <w:szCs w:val="24"/>
        </w:rPr>
        <w:t xml:space="preserve">Sportunterricht </w:t>
      </w:r>
      <w:r>
        <w:rPr>
          <w:color w:val="000000" w:themeColor="text1"/>
          <w:sz w:val="24"/>
          <w:szCs w:val="24"/>
        </w:rPr>
        <w:t xml:space="preserve">findet bis zu den Herbstferien im Freien statt. </w:t>
      </w:r>
      <w:r w:rsidR="003A2EF9">
        <w:rPr>
          <w:color w:val="000000" w:themeColor="text1"/>
          <w:sz w:val="24"/>
          <w:szCs w:val="24"/>
        </w:rPr>
        <w:t xml:space="preserve">Nach den Herbstferien wird der Sportunterricht wieder in der Turnhalle erteilt (siehe hierzu Hygienekonzept Turnhalle Merkenich). </w:t>
      </w:r>
    </w:p>
    <w:p w:rsidR="007A55D5" w:rsidRDefault="008A653C" w:rsidP="00EF0333">
      <w:pPr>
        <w:pStyle w:val="Listenabsatz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Am Sporttag kommen die </w:t>
      </w:r>
      <w:r w:rsidR="00D17994">
        <w:rPr>
          <w:color w:val="000000" w:themeColor="text1"/>
          <w:sz w:val="24"/>
          <w:szCs w:val="24"/>
        </w:rPr>
        <w:t>Schülerinnen und Schüler</w:t>
      </w:r>
      <w:r>
        <w:rPr>
          <w:color w:val="000000" w:themeColor="text1"/>
          <w:sz w:val="24"/>
          <w:szCs w:val="24"/>
        </w:rPr>
        <w:t xml:space="preserve"> bereits in sportlicher Kleidung zur Schule, Schuhe können ggf. gewechselt werden. </w:t>
      </w:r>
    </w:p>
    <w:p w:rsidR="00494D33" w:rsidRDefault="00494D33" w:rsidP="00EF0333">
      <w:pPr>
        <w:pStyle w:val="Listenabsatz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Der Sportunterricht findet ohne Mund-Nasen-Bedeckung statt. </w:t>
      </w:r>
    </w:p>
    <w:p w:rsidR="008A653C" w:rsidRDefault="008A653C" w:rsidP="00EF0333">
      <w:pPr>
        <w:pStyle w:val="Listenabsatz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Nach dem Sportunterricht ist eine wirksame Handdesinfektion zwingend erforderlich. </w:t>
      </w:r>
    </w:p>
    <w:p w:rsidR="00EF0333" w:rsidRPr="00EF0333" w:rsidRDefault="00EF0333" w:rsidP="00EF0333">
      <w:pPr>
        <w:pStyle w:val="Listenabsatz"/>
        <w:spacing w:after="0"/>
        <w:rPr>
          <w:color w:val="000000" w:themeColor="text1"/>
          <w:sz w:val="24"/>
          <w:szCs w:val="24"/>
        </w:rPr>
      </w:pPr>
    </w:p>
    <w:p w:rsidR="0098189F" w:rsidRDefault="008A653C" w:rsidP="00EF03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Musikunterricht </w:t>
      </w:r>
    </w:p>
    <w:p w:rsidR="006C7179" w:rsidRDefault="008A653C" w:rsidP="006C7179">
      <w:pPr>
        <w:pStyle w:val="Listenabsatz"/>
        <w:numPr>
          <w:ilvl w:val="0"/>
          <w:numId w:val="7"/>
        </w:numPr>
        <w:rPr>
          <w:bCs/>
          <w:sz w:val="24"/>
          <w:szCs w:val="24"/>
        </w:rPr>
      </w:pPr>
      <w:r w:rsidRPr="008A653C">
        <w:rPr>
          <w:bCs/>
          <w:sz w:val="24"/>
          <w:szCs w:val="24"/>
        </w:rPr>
        <w:t xml:space="preserve">Gemeinsames Singen in geschlossenen Räumen ist vorerst bis zu den Herbstferien nicht gestattet. </w:t>
      </w:r>
    </w:p>
    <w:p w:rsidR="006C7179" w:rsidRPr="006C7179" w:rsidRDefault="006C7179" w:rsidP="006C7179">
      <w:pPr>
        <w:pStyle w:val="Listenabsatz"/>
        <w:spacing w:after="0"/>
        <w:rPr>
          <w:bCs/>
          <w:sz w:val="24"/>
          <w:szCs w:val="24"/>
        </w:rPr>
      </w:pPr>
    </w:p>
    <w:p w:rsidR="006C7179" w:rsidRPr="006C7179" w:rsidRDefault="006C7179" w:rsidP="006C7179">
      <w:pPr>
        <w:spacing w:after="0"/>
        <w:rPr>
          <w:b/>
          <w:sz w:val="24"/>
          <w:szCs w:val="24"/>
        </w:rPr>
      </w:pPr>
      <w:r w:rsidRPr="006C7179">
        <w:rPr>
          <w:b/>
          <w:sz w:val="24"/>
          <w:szCs w:val="24"/>
        </w:rPr>
        <w:t>Geburtstagfeiern</w:t>
      </w:r>
    </w:p>
    <w:p w:rsidR="006C7179" w:rsidRPr="006C7179" w:rsidRDefault="007A24A0" w:rsidP="00CF5671">
      <w:pPr>
        <w:pStyle w:val="Listenabsatz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="006C7179">
        <w:rPr>
          <w:bCs/>
          <w:sz w:val="24"/>
          <w:szCs w:val="24"/>
        </w:rPr>
        <w:t>inzeln verpackte Lebensmittel (z.B. Eis am Stiel, Lutscher, Schokoriegel, Weingummitütchen, etc.)</w:t>
      </w:r>
      <w:r w:rsidR="00CF5671">
        <w:rPr>
          <w:bCs/>
          <w:sz w:val="24"/>
          <w:szCs w:val="24"/>
        </w:rPr>
        <w:t xml:space="preserve"> dürfen mitgebracht werden</w:t>
      </w:r>
      <w:r w:rsidR="006C7179">
        <w:rPr>
          <w:bCs/>
          <w:sz w:val="24"/>
          <w:szCs w:val="24"/>
        </w:rPr>
        <w:t>.</w:t>
      </w:r>
    </w:p>
    <w:p w:rsidR="00EF0333" w:rsidRPr="00EF0333" w:rsidRDefault="00EF0333" w:rsidP="00EF0333">
      <w:pPr>
        <w:pStyle w:val="Listenabsatz"/>
        <w:spacing w:after="0"/>
        <w:rPr>
          <w:bCs/>
          <w:sz w:val="24"/>
          <w:szCs w:val="24"/>
        </w:rPr>
      </w:pPr>
    </w:p>
    <w:p w:rsidR="00293F1C" w:rsidRDefault="00293F1C" w:rsidP="00EF0333">
      <w:pPr>
        <w:spacing w:after="0"/>
        <w:rPr>
          <w:b/>
          <w:sz w:val="24"/>
          <w:szCs w:val="24"/>
        </w:rPr>
      </w:pPr>
      <w:r w:rsidRPr="00293F1C">
        <w:rPr>
          <w:b/>
          <w:sz w:val="24"/>
          <w:szCs w:val="24"/>
        </w:rPr>
        <w:t xml:space="preserve">Betreten und </w:t>
      </w:r>
      <w:r>
        <w:rPr>
          <w:b/>
          <w:sz w:val="24"/>
          <w:szCs w:val="24"/>
        </w:rPr>
        <w:t>Verlassen des Schulgebäudes</w:t>
      </w:r>
    </w:p>
    <w:p w:rsidR="00805991" w:rsidRDefault="003C33B5" w:rsidP="00F90DA8">
      <w:pPr>
        <w:pStyle w:val="Listenabsatz"/>
        <w:numPr>
          <w:ilvl w:val="0"/>
          <w:numId w:val="7"/>
        </w:numPr>
        <w:spacing w:after="0"/>
        <w:rPr>
          <w:sz w:val="24"/>
          <w:szCs w:val="24"/>
        </w:rPr>
      </w:pPr>
      <w:r w:rsidRPr="00555D12">
        <w:rPr>
          <w:sz w:val="24"/>
          <w:szCs w:val="24"/>
        </w:rPr>
        <w:t xml:space="preserve">Die Schülerinnen und Schüler </w:t>
      </w:r>
      <w:r w:rsidR="00555D12" w:rsidRPr="00555D12">
        <w:rPr>
          <w:sz w:val="24"/>
          <w:szCs w:val="24"/>
        </w:rPr>
        <w:t>waschen sich bei Ankunft eigenverantwortlich die Hände oder desinfizieren diese und gehen zügig in den Klassenraum</w:t>
      </w:r>
      <w:r w:rsidR="00657B68">
        <w:rPr>
          <w:sz w:val="24"/>
          <w:szCs w:val="24"/>
        </w:rPr>
        <w:t xml:space="preserve">. Hierbei orientieren sie sich an </w:t>
      </w:r>
      <w:r w:rsidR="00F90DA8">
        <w:rPr>
          <w:sz w:val="24"/>
          <w:szCs w:val="24"/>
        </w:rPr>
        <w:t xml:space="preserve">vorhandenen </w:t>
      </w:r>
      <w:r w:rsidR="00657B68">
        <w:rPr>
          <w:sz w:val="24"/>
          <w:szCs w:val="24"/>
        </w:rPr>
        <w:t>Markierungen</w:t>
      </w:r>
      <w:r w:rsidR="00F90DA8">
        <w:rPr>
          <w:sz w:val="24"/>
          <w:szCs w:val="24"/>
        </w:rPr>
        <w:t>.</w:t>
      </w:r>
    </w:p>
    <w:p w:rsidR="00F90DA8" w:rsidRPr="00F90DA8" w:rsidRDefault="00F90DA8" w:rsidP="00F90DA8">
      <w:pPr>
        <w:pStyle w:val="StandardWeb"/>
        <w:numPr>
          <w:ilvl w:val="0"/>
          <w:numId w:val="7"/>
        </w:numPr>
        <w:rPr>
          <w:rFonts w:ascii="SymbolMT" w:hAnsi="SymbolMT"/>
        </w:rPr>
      </w:pPr>
      <w:r>
        <w:rPr>
          <w:rFonts w:ascii="ArialMT" w:hAnsi="ArialMT"/>
        </w:rPr>
        <w:t xml:space="preserve">Die Schülerinnen und Schüler bewahren ihre Jacken und Taschen an ihrem eigenen Sitzplatz auf. </w:t>
      </w:r>
    </w:p>
    <w:p w:rsidR="00F90DA8" w:rsidRDefault="00FE7B01" w:rsidP="007A24A0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555D12">
        <w:rPr>
          <w:sz w:val="24"/>
          <w:szCs w:val="24"/>
        </w:rPr>
        <w:t>Schülerinnen und Schüler</w:t>
      </w:r>
      <w:r w:rsidR="004B31A7" w:rsidRPr="00555D12">
        <w:rPr>
          <w:sz w:val="24"/>
          <w:szCs w:val="24"/>
        </w:rPr>
        <w:t>, die nicht die OGTS besuchen</w:t>
      </w:r>
      <w:r w:rsidR="00555D12">
        <w:rPr>
          <w:sz w:val="24"/>
          <w:szCs w:val="24"/>
        </w:rPr>
        <w:t>,</w:t>
      </w:r>
      <w:r w:rsidRPr="00555D12">
        <w:rPr>
          <w:sz w:val="24"/>
          <w:szCs w:val="24"/>
        </w:rPr>
        <w:t xml:space="preserve"> verlassen das Schulgelände </w:t>
      </w:r>
      <w:r w:rsidR="00555D12">
        <w:rPr>
          <w:sz w:val="24"/>
          <w:szCs w:val="24"/>
        </w:rPr>
        <w:t>zügig</w:t>
      </w:r>
      <w:r w:rsidRPr="00555D12">
        <w:rPr>
          <w:sz w:val="24"/>
          <w:szCs w:val="24"/>
        </w:rPr>
        <w:t xml:space="preserve"> nach Unterrichtsende</w:t>
      </w:r>
      <w:r w:rsidR="007A24A0">
        <w:rPr>
          <w:sz w:val="24"/>
          <w:szCs w:val="24"/>
        </w:rPr>
        <w:t>.</w:t>
      </w:r>
    </w:p>
    <w:p w:rsidR="003A2EF9" w:rsidRDefault="003A2EF9" w:rsidP="003A2EF9">
      <w:pPr>
        <w:pStyle w:val="Listenabsatz"/>
        <w:spacing w:after="0" w:line="240" w:lineRule="auto"/>
        <w:rPr>
          <w:sz w:val="24"/>
          <w:szCs w:val="24"/>
        </w:rPr>
      </w:pPr>
    </w:p>
    <w:p w:rsidR="005D7C4F" w:rsidRDefault="005D7C4F" w:rsidP="005D7C4F">
      <w:pPr>
        <w:rPr>
          <w:b/>
          <w:bCs/>
          <w:sz w:val="24"/>
          <w:szCs w:val="24"/>
        </w:rPr>
      </w:pPr>
      <w:r w:rsidRPr="005D7C4F">
        <w:rPr>
          <w:b/>
          <w:bCs/>
          <w:sz w:val="24"/>
          <w:szCs w:val="24"/>
        </w:rPr>
        <w:t xml:space="preserve">Eltern </w:t>
      </w:r>
      <w:r>
        <w:rPr>
          <w:b/>
          <w:bCs/>
          <w:sz w:val="24"/>
          <w:szCs w:val="24"/>
        </w:rPr>
        <w:t>und andere Besucher</w:t>
      </w:r>
    </w:p>
    <w:p w:rsidR="005D7C4F" w:rsidRPr="005D7C4F" w:rsidRDefault="005D7C4F" w:rsidP="005D7C4F">
      <w:pPr>
        <w:pStyle w:val="Listenabsatz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Eltern und andere Besucher dürfen das Schulgelände nur nach telefonischer Anmeldung, nach Terminabsprache oder zur Wahrnehmung der Aufgabe der Mitwirkung (Sitzungen der Klassenpflegschaft, Schulpflegschaft oder Schulkonferenz) betreten. </w:t>
      </w:r>
      <w:r w:rsidRPr="005D7C4F">
        <w:rPr>
          <w:sz w:val="24"/>
          <w:szCs w:val="24"/>
        </w:rPr>
        <w:t xml:space="preserve">Für alle Eltern und weitere Besucher besteht die Pflicht zum Tragen einer Mund-Nasen-Bedeckung während des Aufenthaltes.  </w:t>
      </w:r>
    </w:p>
    <w:p w:rsidR="005D7C4F" w:rsidRPr="005D7C4F" w:rsidRDefault="005D7C4F" w:rsidP="005D7C4F">
      <w:pPr>
        <w:pStyle w:val="Listenabsatz"/>
        <w:spacing w:after="0"/>
        <w:rPr>
          <w:b/>
          <w:bCs/>
          <w:sz w:val="24"/>
          <w:szCs w:val="24"/>
        </w:rPr>
      </w:pPr>
    </w:p>
    <w:p w:rsidR="0098189F" w:rsidRPr="00E764E2" w:rsidRDefault="0098189F" w:rsidP="00EF0333">
      <w:pPr>
        <w:spacing w:after="0"/>
        <w:rPr>
          <w:b/>
          <w:sz w:val="24"/>
          <w:szCs w:val="24"/>
        </w:rPr>
      </w:pPr>
      <w:r w:rsidRPr="00E764E2">
        <w:rPr>
          <w:b/>
          <w:sz w:val="24"/>
          <w:szCs w:val="24"/>
        </w:rPr>
        <w:t>Verhalten innerhalb der Klassenräume</w:t>
      </w:r>
    </w:p>
    <w:p w:rsidR="00D17994" w:rsidRDefault="0098189F" w:rsidP="00D17994">
      <w:pPr>
        <w:pStyle w:val="Listenabsatz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8703D4">
        <w:rPr>
          <w:color w:val="000000" w:themeColor="text1"/>
          <w:sz w:val="24"/>
          <w:szCs w:val="24"/>
        </w:rPr>
        <w:t>Alle Schülerinnen und Schüler bekommen einen festen Sitzplatz zugewiesen und die Sitzordnung wird in einem Sitzplan notiert.</w:t>
      </w:r>
    </w:p>
    <w:p w:rsidR="00D17994" w:rsidRPr="00D17994" w:rsidRDefault="00D17994" w:rsidP="00D17994">
      <w:pPr>
        <w:pStyle w:val="Listenabsatz"/>
        <w:spacing w:after="0"/>
        <w:rPr>
          <w:color w:val="000000" w:themeColor="text1"/>
          <w:sz w:val="24"/>
          <w:szCs w:val="24"/>
        </w:rPr>
      </w:pPr>
    </w:p>
    <w:p w:rsidR="00A3348A" w:rsidRDefault="00B0625F" w:rsidP="00D179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Mund-Nase</w:t>
      </w:r>
      <w:r w:rsidR="00494D3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-</w:t>
      </w:r>
      <w:r w:rsidR="00EF0333">
        <w:rPr>
          <w:b/>
          <w:sz w:val="24"/>
          <w:szCs w:val="24"/>
        </w:rPr>
        <w:t>Bedeckung</w:t>
      </w:r>
    </w:p>
    <w:p w:rsidR="00EF0333" w:rsidRDefault="00EF0333" w:rsidP="00EF0333">
      <w:pPr>
        <w:pStyle w:val="StandardWeb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703D4">
        <w:rPr>
          <w:rFonts w:ascii="Arial" w:hAnsi="Arial" w:cs="Arial"/>
        </w:rPr>
        <w:t>uf dem Schulgelände</w:t>
      </w:r>
      <w:r>
        <w:rPr>
          <w:rFonts w:ascii="Arial" w:hAnsi="Arial" w:cs="Arial"/>
        </w:rPr>
        <w:t xml:space="preserve"> und i</w:t>
      </w:r>
      <w:r w:rsidRPr="008703D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Pr="008703D4">
        <w:rPr>
          <w:rFonts w:ascii="Arial" w:hAnsi="Arial" w:cs="Arial"/>
        </w:rPr>
        <w:t xml:space="preserve">Schulgebäude </w:t>
      </w:r>
      <w:r>
        <w:rPr>
          <w:rFonts w:ascii="Arial" w:hAnsi="Arial" w:cs="Arial"/>
        </w:rPr>
        <w:t xml:space="preserve">(Flure) besteht die Pflicht zum Tragen einer </w:t>
      </w:r>
      <w:r w:rsidRPr="008703D4">
        <w:rPr>
          <w:rFonts w:ascii="Arial" w:hAnsi="Arial" w:cs="Arial"/>
        </w:rPr>
        <w:t>Mund-Nase</w:t>
      </w:r>
      <w:r w:rsidR="00494D33">
        <w:rPr>
          <w:rFonts w:ascii="Arial" w:hAnsi="Arial" w:cs="Arial"/>
        </w:rPr>
        <w:t>n</w:t>
      </w:r>
      <w:r w:rsidRPr="008703D4">
        <w:rPr>
          <w:rFonts w:ascii="Arial" w:hAnsi="Arial" w:cs="Arial"/>
        </w:rPr>
        <w:t>-Bedeckung.</w:t>
      </w:r>
      <w:r>
        <w:rPr>
          <w:rFonts w:ascii="Arial" w:hAnsi="Arial" w:cs="Arial"/>
        </w:rPr>
        <w:t xml:space="preserve"> </w:t>
      </w:r>
    </w:p>
    <w:p w:rsidR="00EF0333" w:rsidRDefault="00EF0333" w:rsidP="00EF0333">
      <w:pPr>
        <w:pStyle w:val="StandardWeb"/>
        <w:spacing w:before="0" w:beforeAutospacing="0" w:after="0" w:afterAutospacing="0"/>
        <w:ind w:left="714"/>
        <w:rPr>
          <w:rFonts w:ascii="Arial" w:hAnsi="Arial" w:cs="Arial"/>
        </w:rPr>
      </w:pPr>
      <w:r>
        <w:rPr>
          <w:rFonts w:ascii="Arial" w:hAnsi="Arial" w:cs="Arial"/>
        </w:rPr>
        <w:t xml:space="preserve">Einzige Ausnahme: </w:t>
      </w:r>
      <w:r w:rsidR="00D17994">
        <w:rPr>
          <w:rFonts w:ascii="Arial" w:hAnsi="Arial" w:cs="Arial"/>
        </w:rPr>
        <w:t>D</w:t>
      </w:r>
      <w:r w:rsidR="00D17994" w:rsidRPr="00D17994">
        <w:rPr>
          <w:rFonts w:ascii="Arial" w:hAnsi="Arial" w:cs="Arial"/>
        </w:rPr>
        <w:t xml:space="preserve">ie Schülerinnen und Schüler </w:t>
      </w:r>
      <w:r w:rsidR="003A2EF9">
        <w:rPr>
          <w:rFonts w:ascii="Arial" w:hAnsi="Arial" w:cs="Arial"/>
        </w:rPr>
        <w:t>halten sich im Klassenraum auf</w:t>
      </w:r>
      <w:r>
        <w:rPr>
          <w:rFonts w:ascii="Arial" w:hAnsi="Arial" w:cs="Arial"/>
        </w:rPr>
        <w:t xml:space="preserve">. </w:t>
      </w:r>
    </w:p>
    <w:p w:rsidR="00EF0333" w:rsidRDefault="00EF0333" w:rsidP="00001911">
      <w:pPr>
        <w:pStyle w:val="StandardWeb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Lehrkräfte können im Unterricht vom Tragen einer Mund-Nase</w:t>
      </w:r>
      <w:r w:rsidR="00494D33">
        <w:rPr>
          <w:rFonts w:ascii="Arial" w:hAnsi="Arial" w:cs="Arial"/>
        </w:rPr>
        <w:t>n</w:t>
      </w:r>
      <w:r>
        <w:rPr>
          <w:rFonts w:ascii="Arial" w:hAnsi="Arial" w:cs="Arial"/>
        </w:rPr>
        <w:t>-Bedeckung absehen, wenn der Abstand von 1,5m eingehalten wird.</w:t>
      </w:r>
    </w:p>
    <w:p w:rsidR="00EF0333" w:rsidRDefault="007548DB" w:rsidP="00001911">
      <w:pPr>
        <w:pStyle w:val="StandardWeb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EF0333">
        <w:rPr>
          <w:rFonts w:ascii="Arial" w:hAnsi="Arial" w:cs="Arial"/>
        </w:rPr>
        <w:t>Eine Mund-Nase</w:t>
      </w:r>
      <w:r w:rsidR="00494D33">
        <w:rPr>
          <w:rFonts w:ascii="Arial" w:hAnsi="Arial" w:cs="Arial"/>
        </w:rPr>
        <w:t>n</w:t>
      </w:r>
      <w:r w:rsidR="008703D4" w:rsidRPr="00EF0333">
        <w:rPr>
          <w:rFonts w:ascii="Arial" w:hAnsi="Arial" w:cs="Arial"/>
        </w:rPr>
        <w:t>-</w:t>
      </w:r>
      <w:r w:rsidRPr="00EF0333">
        <w:rPr>
          <w:rFonts w:ascii="Arial" w:hAnsi="Arial" w:cs="Arial"/>
        </w:rPr>
        <w:t>Bedeckung gehört zur Grundausstattung aller Schülerinnen und Schüler. Für die Beschaffung tragen die Erziehungsberechtigten die Verantwortung.</w:t>
      </w:r>
      <w:r w:rsidR="00C70897">
        <w:rPr>
          <w:rFonts w:ascii="Arial" w:hAnsi="Arial" w:cs="Arial"/>
        </w:rPr>
        <w:t xml:space="preserve"> Sollte ein Kind ohne Mund-Nase</w:t>
      </w:r>
      <w:r w:rsidR="00494D33">
        <w:rPr>
          <w:rFonts w:ascii="Arial" w:hAnsi="Arial" w:cs="Arial"/>
        </w:rPr>
        <w:t>n</w:t>
      </w:r>
      <w:r w:rsidR="00C70897">
        <w:rPr>
          <w:rFonts w:ascii="Arial" w:hAnsi="Arial" w:cs="Arial"/>
        </w:rPr>
        <w:t xml:space="preserve">-Bedeckung in der Schule ankommen, werden die Eltern angerufen. Das Kind darf das Schulgebäude nicht betreten, bis die Eltern eine </w:t>
      </w:r>
      <w:r w:rsidR="007A24A0">
        <w:rPr>
          <w:rFonts w:ascii="Arial" w:hAnsi="Arial" w:cs="Arial"/>
        </w:rPr>
        <w:t>Mund-Nase</w:t>
      </w:r>
      <w:r w:rsidR="00494D33">
        <w:rPr>
          <w:rFonts w:ascii="Arial" w:hAnsi="Arial" w:cs="Arial"/>
        </w:rPr>
        <w:t>n</w:t>
      </w:r>
      <w:r w:rsidR="007A24A0">
        <w:rPr>
          <w:rFonts w:ascii="Arial" w:hAnsi="Arial" w:cs="Arial"/>
        </w:rPr>
        <w:t>-Bedeckung</w:t>
      </w:r>
      <w:r w:rsidR="00C70897">
        <w:rPr>
          <w:rFonts w:ascii="Arial" w:hAnsi="Arial" w:cs="Arial"/>
        </w:rPr>
        <w:t xml:space="preserve"> gebracht haben. </w:t>
      </w:r>
    </w:p>
    <w:p w:rsidR="00C70897" w:rsidRPr="00C70897" w:rsidRDefault="00C70897" w:rsidP="00C70897">
      <w:pPr>
        <w:pStyle w:val="StandardWeb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Idealerweise hat jedes Kind eine Ersatzmaske im Ranzen. </w:t>
      </w:r>
    </w:p>
    <w:p w:rsidR="00001911" w:rsidRPr="00EF0333" w:rsidRDefault="00001911" w:rsidP="00001911">
      <w:pPr>
        <w:pStyle w:val="StandardWeb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EF0333">
        <w:rPr>
          <w:rFonts w:ascii="Arial" w:hAnsi="Arial" w:cs="Arial"/>
        </w:rPr>
        <w:t xml:space="preserve">Falls auf dem Schulweg öffentliche Verkehrsmittel genutzt werden, so ist das Tragen der </w:t>
      </w:r>
      <w:r w:rsidR="00EF0333" w:rsidRPr="00EF0333">
        <w:rPr>
          <w:rFonts w:ascii="Arial" w:hAnsi="Arial" w:cs="Arial"/>
        </w:rPr>
        <w:t>Mund-Nase</w:t>
      </w:r>
      <w:r w:rsidR="00494D33">
        <w:rPr>
          <w:rFonts w:ascii="Arial" w:hAnsi="Arial" w:cs="Arial"/>
        </w:rPr>
        <w:t>n</w:t>
      </w:r>
      <w:r w:rsidR="00EF0333" w:rsidRPr="00EF0333">
        <w:rPr>
          <w:rFonts w:ascii="Arial" w:hAnsi="Arial" w:cs="Arial"/>
        </w:rPr>
        <w:t>-Bedeckung</w:t>
      </w:r>
      <w:r w:rsidRPr="00EF0333">
        <w:rPr>
          <w:rFonts w:ascii="Arial" w:hAnsi="Arial" w:cs="Arial"/>
        </w:rPr>
        <w:t xml:space="preserve"> verpflichtend.</w:t>
      </w:r>
    </w:p>
    <w:p w:rsidR="00A3348A" w:rsidRDefault="00A3348A" w:rsidP="00D17994">
      <w:pPr>
        <w:spacing w:after="0"/>
        <w:rPr>
          <w:b/>
          <w:sz w:val="24"/>
          <w:szCs w:val="24"/>
        </w:rPr>
      </w:pPr>
    </w:p>
    <w:p w:rsidR="00A3348A" w:rsidRDefault="00A3348A" w:rsidP="00D179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Belüftung</w:t>
      </w:r>
    </w:p>
    <w:p w:rsidR="00EF0333" w:rsidRDefault="000A48B2" w:rsidP="00D75A5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EF0333">
        <w:rPr>
          <w:sz w:val="24"/>
          <w:szCs w:val="24"/>
        </w:rPr>
        <w:t>Die Haupt</w:t>
      </w:r>
      <w:r w:rsidR="0098189F" w:rsidRPr="00EF0333">
        <w:rPr>
          <w:sz w:val="24"/>
          <w:szCs w:val="24"/>
        </w:rPr>
        <w:t xml:space="preserve">eingangstüren </w:t>
      </w:r>
      <w:r w:rsidRPr="00EF0333">
        <w:rPr>
          <w:sz w:val="24"/>
          <w:szCs w:val="24"/>
        </w:rPr>
        <w:t>sowie die Klassenraumtüren sollen</w:t>
      </w:r>
      <w:r w:rsidR="0098189F" w:rsidRPr="00EF0333">
        <w:rPr>
          <w:sz w:val="24"/>
          <w:szCs w:val="24"/>
        </w:rPr>
        <w:t xml:space="preserve"> nach Möglichkeit </w:t>
      </w:r>
      <w:r w:rsidRPr="00EF0333">
        <w:rPr>
          <w:sz w:val="24"/>
          <w:szCs w:val="24"/>
        </w:rPr>
        <w:t>während der Unterrichtszeit offen sein.</w:t>
      </w:r>
      <w:r w:rsidR="00594BA9" w:rsidRPr="00EF0333">
        <w:rPr>
          <w:sz w:val="24"/>
          <w:szCs w:val="24"/>
        </w:rPr>
        <w:t xml:space="preserve"> Dies gilt nur dann, wenn es sich nicht um Feuerschutztüren handelt.</w:t>
      </w:r>
      <w:r w:rsidRPr="00EF0333">
        <w:rPr>
          <w:sz w:val="24"/>
          <w:szCs w:val="24"/>
        </w:rPr>
        <w:t xml:space="preserve"> </w:t>
      </w:r>
    </w:p>
    <w:p w:rsidR="00EF0333" w:rsidRDefault="00EF0333" w:rsidP="00D75A5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EF0333">
        <w:rPr>
          <w:sz w:val="24"/>
          <w:szCs w:val="24"/>
        </w:rPr>
        <w:t xml:space="preserve">Alle Unterrichtsräume werden regelmäßig und wirksam durchlüftet (Stoßlüftung bzw. Querlüftung). </w:t>
      </w:r>
    </w:p>
    <w:p w:rsidR="00091092" w:rsidRDefault="00EF0333" w:rsidP="00293F1C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EF0333">
        <w:rPr>
          <w:sz w:val="24"/>
          <w:szCs w:val="24"/>
        </w:rPr>
        <w:t>Die Außentüren der Schüler-</w:t>
      </w:r>
      <w:r w:rsidR="007D22B4">
        <w:rPr>
          <w:sz w:val="24"/>
          <w:szCs w:val="24"/>
        </w:rPr>
        <w:t>Sanitär</w:t>
      </w:r>
      <w:r w:rsidRPr="00EF0333">
        <w:rPr>
          <w:sz w:val="24"/>
          <w:szCs w:val="24"/>
        </w:rPr>
        <w:t>anlagen sollen offenstehen.</w:t>
      </w:r>
    </w:p>
    <w:p w:rsidR="00D17994" w:rsidRPr="00D17994" w:rsidRDefault="00D17994" w:rsidP="00D17994">
      <w:pPr>
        <w:pStyle w:val="Listenabsatz"/>
        <w:spacing w:after="0"/>
        <w:rPr>
          <w:sz w:val="24"/>
          <w:szCs w:val="24"/>
        </w:rPr>
      </w:pPr>
    </w:p>
    <w:p w:rsidR="005A3BAA" w:rsidRPr="004B31A7" w:rsidRDefault="005A3BAA" w:rsidP="00D1799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Schüler-Sanitäranlagen</w:t>
      </w:r>
    </w:p>
    <w:p w:rsidR="005A3BAA" w:rsidRDefault="002A1AF7" w:rsidP="005A3BA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Sofern sich ein </w:t>
      </w:r>
      <w:r w:rsidR="00D17994">
        <w:rPr>
          <w:sz w:val="24"/>
          <w:szCs w:val="24"/>
        </w:rPr>
        <w:t xml:space="preserve">Kind </w:t>
      </w:r>
      <w:r>
        <w:rPr>
          <w:sz w:val="24"/>
          <w:szCs w:val="24"/>
        </w:rPr>
        <w:t xml:space="preserve">in der Sanitäranlage befindet, </w:t>
      </w:r>
      <w:r w:rsidR="00391AAB">
        <w:rPr>
          <w:sz w:val="24"/>
          <w:szCs w:val="24"/>
        </w:rPr>
        <w:t>muss unter Wahrung der Abstandsregel vor dem Eingang gewartet werden</w:t>
      </w:r>
      <w:r>
        <w:rPr>
          <w:sz w:val="24"/>
          <w:szCs w:val="24"/>
        </w:rPr>
        <w:t xml:space="preserve"> </w:t>
      </w:r>
      <w:r w:rsidR="00FE7B01">
        <w:rPr>
          <w:sz w:val="24"/>
          <w:szCs w:val="24"/>
        </w:rPr>
        <w:t>(</w:t>
      </w:r>
      <w:r>
        <w:rPr>
          <w:sz w:val="24"/>
          <w:szCs w:val="24"/>
        </w:rPr>
        <w:t>Toilettenampel, Markierung)</w:t>
      </w:r>
      <w:r w:rsidR="00391AAB">
        <w:rPr>
          <w:sz w:val="24"/>
          <w:szCs w:val="24"/>
        </w:rPr>
        <w:t>.</w:t>
      </w:r>
    </w:p>
    <w:p w:rsidR="00C8779B" w:rsidRDefault="00D17994" w:rsidP="005A3BA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Die Schülerinnen und Schüler</w:t>
      </w:r>
      <w:r w:rsidR="00C8779B">
        <w:rPr>
          <w:sz w:val="24"/>
          <w:szCs w:val="24"/>
        </w:rPr>
        <w:t xml:space="preserve"> nutzen die fest zugewiesenen Kabinen (Klassentiere)</w:t>
      </w:r>
      <w:r w:rsidR="00913E99">
        <w:rPr>
          <w:sz w:val="24"/>
          <w:szCs w:val="24"/>
        </w:rPr>
        <w:t>.</w:t>
      </w:r>
    </w:p>
    <w:p w:rsidR="001A485F" w:rsidRDefault="001A485F" w:rsidP="005A3BA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Alle Sanitäranlagen </w:t>
      </w:r>
      <w:r w:rsidR="00556114">
        <w:rPr>
          <w:sz w:val="24"/>
          <w:szCs w:val="24"/>
        </w:rPr>
        <w:t>sind</w:t>
      </w:r>
      <w:r>
        <w:rPr>
          <w:sz w:val="24"/>
          <w:szCs w:val="24"/>
        </w:rPr>
        <w:t xml:space="preserve"> mit Seifenspendern</w:t>
      </w:r>
      <w:r w:rsidR="000E6EB7">
        <w:rPr>
          <w:sz w:val="24"/>
          <w:szCs w:val="24"/>
        </w:rPr>
        <w:t xml:space="preserve"> (</w:t>
      </w:r>
      <w:r w:rsidR="00391AAB">
        <w:rPr>
          <w:sz w:val="24"/>
          <w:szCs w:val="24"/>
        </w:rPr>
        <w:t>Flüssigseife) und Einmalhandtüchern ausgestattet.</w:t>
      </w:r>
    </w:p>
    <w:p w:rsidR="00391AAB" w:rsidRDefault="00391AAB" w:rsidP="005A3BA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Anleitungen zum richtigen Händewaschen hängen an den Waschbecken aus.</w:t>
      </w:r>
    </w:p>
    <w:p w:rsidR="00391AAB" w:rsidRDefault="00391AAB" w:rsidP="005A3BA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 Schüler</w:t>
      </w:r>
      <w:r w:rsidR="00556114">
        <w:rPr>
          <w:sz w:val="24"/>
          <w:szCs w:val="24"/>
        </w:rPr>
        <w:t>innen</w:t>
      </w:r>
      <w:r>
        <w:rPr>
          <w:sz w:val="24"/>
          <w:szCs w:val="24"/>
        </w:rPr>
        <w:t xml:space="preserve"> und Schüler waschen sie jeweils </w:t>
      </w:r>
      <w:r w:rsidRPr="00391AAB">
        <w:rPr>
          <w:sz w:val="24"/>
          <w:szCs w:val="24"/>
          <w:u w:val="single"/>
        </w:rPr>
        <w:t>vor</w:t>
      </w:r>
      <w:r>
        <w:rPr>
          <w:sz w:val="24"/>
          <w:szCs w:val="24"/>
        </w:rPr>
        <w:t xml:space="preserve"> und </w:t>
      </w:r>
      <w:r w:rsidRPr="00391AAB">
        <w:rPr>
          <w:sz w:val="24"/>
          <w:szCs w:val="24"/>
          <w:u w:val="single"/>
        </w:rPr>
        <w:t>nach</w:t>
      </w:r>
      <w:r>
        <w:rPr>
          <w:sz w:val="24"/>
          <w:szCs w:val="24"/>
        </w:rPr>
        <w:t xml:space="preserve"> der Nutzung der Toilette die Hände.</w:t>
      </w:r>
    </w:p>
    <w:p w:rsidR="00E764E2" w:rsidRDefault="00391AAB" w:rsidP="00D17994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Eventuelle Verunreinigungen werden </w:t>
      </w:r>
      <w:r w:rsidR="00E764E2">
        <w:rPr>
          <w:sz w:val="24"/>
          <w:szCs w:val="24"/>
        </w:rPr>
        <w:t>sofort dem Hausmeister oder der Lehrerin gemeldet.</w:t>
      </w:r>
    </w:p>
    <w:p w:rsidR="003A2EF9" w:rsidRPr="005D7C4F" w:rsidRDefault="003A2EF9" w:rsidP="003A2EF9">
      <w:pPr>
        <w:pStyle w:val="Listenabsatz"/>
        <w:spacing w:after="0"/>
        <w:rPr>
          <w:sz w:val="24"/>
          <w:szCs w:val="24"/>
        </w:rPr>
      </w:pPr>
    </w:p>
    <w:p w:rsidR="00E764E2" w:rsidRDefault="00083C45" w:rsidP="00D179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Händewasch- und Händedesinfektionsmöglichkeiten</w:t>
      </w:r>
    </w:p>
    <w:p w:rsidR="00EF0333" w:rsidRDefault="00913E99" w:rsidP="00D179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Klassenräumen</w:t>
      </w:r>
      <w:r w:rsidR="00FC2E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die </w:t>
      </w:r>
      <w:r w:rsidR="00556114">
        <w:rPr>
          <w:sz w:val="24"/>
          <w:szCs w:val="24"/>
        </w:rPr>
        <w:t xml:space="preserve">nicht </w:t>
      </w:r>
      <w:r>
        <w:rPr>
          <w:sz w:val="24"/>
          <w:szCs w:val="24"/>
        </w:rPr>
        <w:t xml:space="preserve">über </w:t>
      </w:r>
      <w:r w:rsidR="00556114">
        <w:rPr>
          <w:sz w:val="24"/>
          <w:szCs w:val="24"/>
        </w:rPr>
        <w:t>ein</w:t>
      </w:r>
      <w:r>
        <w:rPr>
          <w:sz w:val="24"/>
          <w:szCs w:val="24"/>
        </w:rPr>
        <w:t xml:space="preserve"> eigenes Waschbecken verfügen, </w:t>
      </w:r>
      <w:r w:rsidR="00FC2E68">
        <w:rPr>
          <w:sz w:val="24"/>
          <w:szCs w:val="24"/>
        </w:rPr>
        <w:t>werden</w:t>
      </w:r>
      <w:r>
        <w:rPr>
          <w:sz w:val="24"/>
          <w:szCs w:val="24"/>
        </w:rPr>
        <w:t xml:space="preserve"> </w:t>
      </w:r>
      <w:r w:rsidR="00756D71">
        <w:rPr>
          <w:sz w:val="24"/>
          <w:szCs w:val="24"/>
        </w:rPr>
        <w:t>Desinfektionsmittelspender aufgestellt.</w:t>
      </w:r>
      <w:r w:rsidR="00B0625F">
        <w:rPr>
          <w:sz w:val="24"/>
          <w:szCs w:val="24"/>
        </w:rPr>
        <w:t xml:space="preserve"> Die Durchführung der Händedesinfektion erfolgt grundsätzlich unter Aufsicht / Anleitung einer Aufsichtsperson. </w:t>
      </w:r>
    </w:p>
    <w:p w:rsidR="00096BE4" w:rsidRDefault="00096BE4" w:rsidP="005D7C4F">
      <w:pPr>
        <w:spacing w:after="0"/>
        <w:jc w:val="both"/>
        <w:rPr>
          <w:sz w:val="24"/>
          <w:szCs w:val="24"/>
        </w:rPr>
      </w:pPr>
    </w:p>
    <w:p w:rsidR="00277FC8" w:rsidRDefault="00277FC8" w:rsidP="00D179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Verhaltensregeln und persönliche Hygiene</w:t>
      </w:r>
    </w:p>
    <w:p w:rsidR="00D17994" w:rsidRPr="00D17994" w:rsidRDefault="004B31A7" w:rsidP="00D17994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/>
          <w:sz w:val="36"/>
          <w:szCs w:val="36"/>
          <w:lang w:eastAsia="de-DE"/>
        </w:rPr>
      </w:pPr>
      <w:r w:rsidRPr="004B31A7">
        <w:rPr>
          <w:rFonts w:eastAsia="Times New Roman"/>
          <w:color w:val="000000"/>
          <w:sz w:val="24"/>
          <w:szCs w:val="24"/>
          <w:lang w:eastAsia="de-DE"/>
        </w:rPr>
        <w:t>Die Erziehungsberechtigten müssen darauf achten, dass die </w:t>
      </w:r>
      <w:r w:rsidR="00D17994">
        <w:rPr>
          <w:rFonts w:eastAsia="Times New Roman"/>
          <w:color w:val="000000"/>
          <w:sz w:val="24"/>
          <w:szCs w:val="24"/>
          <w:lang w:eastAsia="de-DE"/>
        </w:rPr>
        <w:t xml:space="preserve">Schülerinnen und Schüler vor </w:t>
      </w:r>
      <w:r w:rsidRPr="004B31A7">
        <w:rPr>
          <w:rFonts w:eastAsia="Times New Roman"/>
          <w:color w:val="000000"/>
          <w:sz w:val="24"/>
          <w:szCs w:val="24"/>
          <w:lang w:eastAsia="de-DE"/>
        </w:rPr>
        <w:t>dem Schulbesuch keine</w:t>
      </w:r>
      <w:r w:rsidR="00D17994">
        <w:rPr>
          <w:rFonts w:eastAsia="Times New Roman"/>
          <w:color w:val="000000"/>
          <w:sz w:val="24"/>
          <w:szCs w:val="24"/>
          <w:lang w:eastAsia="de-DE"/>
        </w:rPr>
        <w:t>s</w:t>
      </w:r>
      <w:r w:rsidRPr="004B31A7">
        <w:rPr>
          <w:rFonts w:eastAsia="Times New Roman"/>
          <w:color w:val="000000"/>
          <w:sz w:val="24"/>
          <w:szCs w:val="24"/>
          <w:lang w:eastAsia="de-DE"/>
        </w:rPr>
        <w:t> der bekannten Symptome einer </w:t>
      </w:r>
    </w:p>
    <w:p w:rsidR="004B31A7" w:rsidRPr="00D17994" w:rsidRDefault="004B31A7" w:rsidP="00D17994">
      <w:pPr>
        <w:pStyle w:val="Listenabsatz"/>
        <w:spacing w:after="0" w:line="240" w:lineRule="auto"/>
        <w:rPr>
          <w:rFonts w:eastAsia="Times New Roman"/>
          <w:sz w:val="36"/>
          <w:szCs w:val="36"/>
          <w:lang w:eastAsia="de-DE"/>
        </w:rPr>
      </w:pPr>
      <w:r w:rsidRPr="004B31A7">
        <w:rPr>
          <w:rFonts w:eastAsia="Times New Roman"/>
          <w:color w:val="000000"/>
          <w:sz w:val="24"/>
          <w:szCs w:val="24"/>
          <w:lang w:eastAsia="de-DE"/>
        </w:rPr>
        <w:t>Covid-19-</w:t>
      </w:r>
      <w:r w:rsidRPr="00D17994">
        <w:rPr>
          <w:rFonts w:eastAsia="Times New Roman"/>
          <w:color w:val="000000"/>
          <w:sz w:val="24"/>
          <w:szCs w:val="24"/>
          <w:lang w:eastAsia="de-DE"/>
        </w:rPr>
        <w:t>Erkrankung</w:t>
      </w:r>
      <w:r w:rsidR="001C5994" w:rsidRPr="00D17994">
        <w:rPr>
          <w:rFonts w:eastAsia="Times New Roman"/>
          <w:color w:val="000000"/>
          <w:sz w:val="24"/>
          <w:szCs w:val="24"/>
          <w:lang w:eastAsia="de-DE"/>
        </w:rPr>
        <w:t xml:space="preserve"> (Fieber, trockener Husten, Verlust des Geschmacks-/Geruchssinnes)</w:t>
      </w:r>
      <w:r w:rsidR="00D17994">
        <w:rPr>
          <w:rFonts w:eastAsia="Times New Roman"/>
          <w:color w:val="000000"/>
          <w:sz w:val="24"/>
          <w:szCs w:val="24"/>
          <w:lang w:eastAsia="de-DE"/>
        </w:rPr>
        <w:t xml:space="preserve"> </w:t>
      </w:r>
      <w:r w:rsidRPr="00D17994">
        <w:rPr>
          <w:rFonts w:eastAsia="Times New Roman"/>
          <w:color w:val="000000"/>
          <w:sz w:val="24"/>
          <w:szCs w:val="24"/>
          <w:lang w:eastAsia="de-DE"/>
        </w:rPr>
        <w:t>aufweisen.</w:t>
      </w:r>
      <w:r w:rsidR="001C5994" w:rsidRPr="00D17994">
        <w:rPr>
          <w:rFonts w:eastAsia="Times New Roman"/>
          <w:color w:val="000000"/>
          <w:sz w:val="24"/>
          <w:szCs w:val="24"/>
          <w:lang w:eastAsia="de-DE"/>
        </w:rPr>
        <w:t xml:space="preserve"> </w:t>
      </w:r>
    </w:p>
    <w:p w:rsidR="001C5994" w:rsidRPr="001C5994" w:rsidRDefault="00D17994" w:rsidP="004B31A7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/>
          <w:sz w:val="36"/>
          <w:szCs w:val="36"/>
          <w:lang w:eastAsia="de-DE"/>
        </w:rPr>
      </w:pPr>
      <w:r>
        <w:rPr>
          <w:color w:val="000000" w:themeColor="text1"/>
          <w:sz w:val="24"/>
          <w:szCs w:val="24"/>
        </w:rPr>
        <w:t>Schülerinnen und Schüler</w:t>
      </w:r>
      <w:r w:rsidR="001C5994">
        <w:rPr>
          <w:rFonts w:eastAsia="Times New Roman"/>
          <w:color w:val="000000"/>
          <w:sz w:val="24"/>
          <w:szCs w:val="24"/>
          <w:lang w:eastAsia="de-DE"/>
        </w:rPr>
        <w:t xml:space="preserve">, die obige Symptome aufweisen, sind zum Schutz der Anwesenden unmittelbar und unverzüglich nach Hause zu schicken oder von den Eltern abzuholen. </w:t>
      </w:r>
    </w:p>
    <w:p w:rsidR="001C5994" w:rsidRPr="001C5994" w:rsidRDefault="001C5994" w:rsidP="001C5994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/>
          <w:sz w:val="36"/>
          <w:szCs w:val="36"/>
          <w:lang w:eastAsia="de-DE"/>
        </w:rPr>
      </w:pPr>
      <w:r>
        <w:rPr>
          <w:rFonts w:eastAsia="Times New Roman"/>
          <w:color w:val="000000"/>
          <w:sz w:val="24"/>
          <w:szCs w:val="24"/>
          <w:lang w:eastAsia="de-DE"/>
        </w:rPr>
        <w:t xml:space="preserve">Schnupfen: Sofern keine weiteren Symptome auftreten, darf das Kind nach 24 Stunden Beobachtungszeit </w:t>
      </w:r>
      <w:r w:rsidR="00D17994">
        <w:rPr>
          <w:rFonts w:eastAsia="Times New Roman"/>
          <w:color w:val="000000"/>
          <w:sz w:val="24"/>
          <w:szCs w:val="24"/>
          <w:lang w:eastAsia="de-DE"/>
        </w:rPr>
        <w:t xml:space="preserve">zu Hause </w:t>
      </w:r>
      <w:r>
        <w:rPr>
          <w:rFonts w:eastAsia="Times New Roman"/>
          <w:color w:val="000000"/>
          <w:sz w:val="24"/>
          <w:szCs w:val="24"/>
          <w:lang w:eastAsia="de-DE"/>
        </w:rPr>
        <w:t xml:space="preserve">wieder am Unterricht teilnehmen. </w:t>
      </w:r>
    </w:p>
    <w:p w:rsidR="004B31A7" w:rsidRDefault="004B31A7" w:rsidP="00F221A4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Auf den Fluren, den Pausenhöfen und in den Sanitärbereichen gilt weiterhin das Abstandsgebot von 1,5m und </w:t>
      </w:r>
      <w:r w:rsidR="00EF0333">
        <w:rPr>
          <w:sz w:val="24"/>
          <w:szCs w:val="24"/>
        </w:rPr>
        <w:t xml:space="preserve">die Pflicht </w:t>
      </w:r>
      <w:r>
        <w:rPr>
          <w:sz w:val="24"/>
          <w:szCs w:val="24"/>
        </w:rPr>
        <w:t>zum Tragen einer Mund-Nase</w:t>
      </w:r>
      <w:r w:rsidR="00494D33">
        <w:rPr>
          <w:sz w:val="24"/>
          <w:szCs w:val="24"/>
        </w:rPr>
        <w:t>n</w:t>
      </w:r>
      <w:r>
        <w:rPr>
          <w:sz w:val="24"/>
          <w:szCs w:val="24"/>
        </w:rPr>
        <w:t xml:space="preserve">-Bedeckung. </w:t>
      </w:r>
    </w:p>
    <w:p w:rsidR="00277FC8" w:rsidRDefault="00277FC8" w:rsidP="00277FC8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Alle am </w:t>
      </w:r>
      <w:r w:rsidR="00D17994">
        <w:rPr>
          <w:sz w:val="24"/>
          <w:szCs w:val="24"/>
        </w:rPr>
        <w:t>Schulleben</w:t>
      </w:r>
      <w:r>
        <w:rPr>
          <w:sz w:val="24"/>
          <w:szCs w:val="24"/>
        </w:rPr>
        <w:t xml:space="preserve"> B</w:t>
      </w:r>
      <w:r w:rsidR="00FE7B01">
        <w:rPr>
          <w:sz w:val="24"/>
          <w:szCs w:val="24"/>
        </w:rPr>
        <w:t xml:space="preserve">eteiligten achten auf die </w:t>
      </w:r>
      <w:proofErr w:type="spellStart"/>
      <w:r w:rsidR="00FE7B01">
        <w:rPr>
          <w:sz w:val="24"/>
          <w:szCs w:val="24"/>
        </w:rPr>
        <w:t>Hust</w:t>
      </w:r>
      <w:proofErr w:type="spellEnd"/>
      <w:r>
        <w:rPr>
          <w:sz w:val="24"/>
          <w:szCs w:val="24"/>
        </w:rPr>
        <w:t xml:space="preserve">- und Nies-Etikette (genutzte Taschentücher sofort im Restmüll entsorgen; Husten und Niesen in die Armbeuge, wenn man </w:t>
      </w:r>
      <w:r w:rsidR="00FE7B01">
        <w:rPr>
          <w:sz w:val="24"/>
          <w:szCs w:val="24"/>
        </w:rPr>
        <w:t>k</w:t>
      </w:r>
      <w:r>
        <w:rPr>
          <w:sz w:val="24"/>
          <w:szCs w:val="24"/>
        </w:rPr>
        <w:t>ein Taschentuch hat.)</w:t>
      </w:r>
    </w:p>
    <w:p w:rsidR="001C5994" w:rsidRDefault="008E41F4" w:rsidP="00D17994">
      <w:pPr>
        <w:pStyle w:val="Listenabsatz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Alle am </w:t>
      </w:r>
      <w:r w:rsidR="00D17994">
        <w:rPr>
          <w:sz w:val="24"/>
          <w:szCs w:val="24"/>
        </w:rPr>
        <w:t>Schulleben</w:t>
      </w:r>
      <w:r>
        <w:rPr>
          <w:sz w:val="24"/>
          <w:szCs w:val="24"/>
        </w:rPr>
        <w:t xml:space="preserve"> Beteiligten achten darauf, dass sie innerhalb des Gebäudes nicht mehr Gegenstände anfassen</w:t>
      </w:r>
      <w:r w:rsidRPr="008E41F4">
        <w:rPr>
          <w:sz w:val="24"/>
          <w:szCs w:val="24"/>
        </w:rPr>
        <w:t xml:space="preserve"> </w:t>
      </w:r>
      <w:r>
        <w:rPr>
          <w:sz w:val="24"/>
          <w:szCs w:val="24"/>
        </w:rPr>
        <w:t>als notwendig. Dies gilt u.a. für Handläufe an den Treppenaufgängen, Türklinken, Lichtschalter, Mobiliar oder IT-Einrichtungen.</w:t>
      </w:r>
    </w:p>
    <w:p w:rsidR="00D17994" w:rsidRPr="00D17994" w:rsidRDefault="00D17994" w:rsidP="00D17994">
      <w:pPr>
        <w:pStyle w:val="Listenabsatz"/>
        <w:spacing w:after="0"/>
        <w:rPr>
          <w:sz w:val="24"/>
          <w:szCs w:val="24"/>
        </w:rPr>
      </w:pPr>
    </w:p>
    <w:p w:rsidR="001C5994" w:rsidRPr="008A653C" w:rsidRDefault="001C5994" w:rsidP="00D17994">
      <w:pPr>
        <w:spacing w:after="0"/>
        <w:rPr>
          <w:b/>
          <w:bCs/>
          <w:sz w:val="24"/>
          <w:szCs w:val="24"/>
        </w:rPr>
      </w:pPr>
      <w:r w:rsidRPr="008A653C">
        <w:rPr>
          <w:b/>
          <w:bCs/>
          <w:sz w:val="24"/>
          <w:szCs w:val="24"/>
        </w:rPr>
        <w:t>Corona-Warn-App</w:t>
      </w:r>
    </w:p>
    <w:p w:rsidR="001C5994" w:rsidRPr="001C5994" w:rsidRDefault="008A653C" w:rsidP="00D17994">
      <w:pPr>
        <w:pStyle w:val="Listenabsatz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Nutzung der App wird allen am Schulleben Beteiligten empfohlen. </w:t>
      </w:r>
    </w:p>
    <w:p w:rsidR="00A3348A" w:rsidRDefault="00A3348A" w:rsidP="00D17994">
      <w:pPr>
        <w:spacing w:after="0"/>
        <w:rPr>
          <w:b/>
          <w:sz w:val="24"/>
          <w:szCs w:val="24"/>
        </w:rPr>
      </w:pPr>
    </w:p>
    <w:p w:rsidR="00644DDD" w:rsidRPr="00E913A8" w:rsidRDefault="00644DDD" w:rsidP="00C8779B">
      <w:pPr>
        <w:spacing w:after="160"/>
        <w:rPr>
          <w:b/>
          <w:color w:val="000000" w:themeColor="text1"/>
          <w:sz w:val="24"/>
          <w:szCs w:val="24"/>
        </w:rPr>
      </w:pPr>
      <w:r w:rsidRPr="00E913A8">
        <w:rPr>
          <w:b/>
          <w:color w:val="000000" w:themeColor="text1"/>
          <w:sz w:val="24"/>
          <w:szCs w:val="24"/>
        </w:rPr>
        <w:t>Unterhaltsreinigung in städtischen Objekten nach dem 23.4.20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3"/>
      </w:tblGrid>
      <w:tr w:rsidR="00E913A8" w:rsidRPr="00E913A8" w:rsidTr="002B66F1">
        <w:trPr>
          <w:trHeight w:val="454"/>
        </w:trPr>
        <w:tc>
          <w:tcPr>
            <w:tcW w:w="2977" w:type="dxa"/>
            <w:vAlign w:val="center"/>
          </w:tcPr>
          <w:p w:rsidR="00644DDD" w:rsidRPr="00E913A8" w:rsidRDefault="00644DDD" w:rsidP="002B66F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913A8">
              <w:rPr>
                <w:b/>
                <w:color w:val="000000" w:themeColor="text1"/>
                <w:sz w:val="24"/>
                <w:szCs w:val="24"/>
              </w:rPr>
              <w:t>Raumart</w:t>
            </w:r>
            <w:proofErr w:type="spellEnd"/>
          </w:p>
        </w:tc>
        <w:tc>
          <w:tcPr>
            <w:tcW w:w="6083" w:type="dxa"/>
            <w:vAlign w:val="center"/>
          </w:tcPr>
          <w:p w:rsidR="00644DDD" w:rsidRPr="00E913A8" w:rsidRDefault="00644DDD" w:rsidP="002B66F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E913A8">
              <w:rPr>
                <w:b/>
                <w:color w:val="000000" w:themeColor="text1"/>
                <w:sz w:val="24"/>
                <w:szCs w:val="24"/>
              </w:rPr>
              <w:t>Reinigungsintervall</w:t>
            </w:r>
          </w:p>
        </w:tc>
      </w:tr>
      <w:tr w:rsidR="00E913A8" w:rsidRPr="00E913A8" w:rsidTr="002B66F1">
        <w:trPr>
          <w:trHeight w:val="454"/>
        </w:trPr>
        <w:tc>
          <w:tcPr>
            <w:tcW w:w="2977" w:type="dxa"/>
            <w:vAlign w:val="center"/>
          </w:tcPr>
          <w:p w:rsidR="00644DDD" w:rsidRPr="00E913A8" w:rsidRDefault="00644DDD" w:rsidP="002B66F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E913A8">
              <w:rPr>
                <w:color w:val="000000" w:themeColor="text1"/>
                <w:sz w:val="24"/>
                <w:szCs w:val="24"/>
              </w:rPr>
              <w:t>Verwaltung</w:t>
            </w:r>
          </w:p>
        </w:tc>
        <w:tc>
          <w:tcPr>
            <w:tcW w:w="6083" w:type="dxa"/>
            <w:vAlign w:val="center"/>
          </w:tcPr>
          <w:p w:rsidR="00644DDD" w:rsidRPr="00E913A8" w:rsidRDefault="00644DDD" w:rsidP="002B66F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E913A8">
              <w:rPr>
                <w:color w:val="000000" w:themeColor="text1"/>
                <w:sz w:val="24"/>
                <w:szCs w:val="24"/>
              </w:rPr>
              <w:t>täglich</w:t>
            </w:r>
          </w:p>
        </w:tc>
      </w:tr>
      <w:tr w:rsidR="00E913A8" w:rsidRPr="00E913A8" w:rsidTr="002B66F1">
        <w:trPr>
          <w:trHeight w:val="454"/>
        </w:trPr>
        <w:tc>
          <w:tcPr>
            <w:tcW w:w="2977" w:type="dxa"/>
            <w:vAlign w:val="center"/>
          </w:tcPr>
          <w:p w:rsidR="00644DDD" w:rsidRPr="00E913A8" w:rsidRDefault="00644DDD" w:rsidP="002B66F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E913A8">
              <w:rPr>
                <w:color w:val="000000" w:themeColor="text1"/>
                <w:sz w:val="24"/>
                <w:szCs w:val="24"/>
              </w:rPr>
              <w:t>Klassenräume</w:t>
            </w:r>
          </w:p>
        </w:tc>
        <w:tc>
          <w:tcPr>
            <w:tcW w:w="6083" w:type="dxa"/>
            <w:vAlign w:val="center"/>
          </w:tcPr>
          <w:p w:rsidR="00644DDD" w:rsidRPr="00E913A8" w:rsidRDefault="00644DDD" w:rsidP="002B66F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E913A8">
              <w:rPr>
                <w:color w:val="000000" w:themeColor="text1"/>
                <w:sz w:val="24"/>
                <w:szCs w:val="24"/>
              </w:rPr>
              <w:t>täglich</w:t>
            </w:r>
          </w:p>
        </w:tc>
      </w:tr>
      <w:tr w:rsidR="00E913A8" w:rsidRPr="00E913A8" w:rsidTr="002B66F1">
        <w:trPr>
          <w:trHeight w:val="454"/>
        </w:trPr>
        <w:tc>
          <w:tcPr>
            <w:tcW w:w="2977" w:type="dxa"/>
            <w:vAlign w:val="center"/>
          </w:tcPr>
          <w:p w:rsidR="00644DDD" w:rsidRPr="00E913A8" w:rsidRDefault="00644DDD" w:rsidP="002B66F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E913A8">
              <w:rPr>
                <w:color w:val="000000" w:themeColor="text1"/>
                <w:sz w:val="24"/>
                <w:szCs w:val="24"/>
              </w:rPr>
              <w:t>Flure / Treppenhaus</w:t>
            </w:r>
          </w:p>
        </w:tc>
        <w:tc>
          <w:tcPr>
            <w:tcW w:w="6083" w:type="dxa"/>
            <w:vAlign w:val="center"/>
          </w:tcPr>
          <w:p w:rsidR="00644DDD" w:rsidRPr="00E913A8" w:rsidRDefault="00644DDD" w:rsidP="002B66F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E913A8">
              <w:rPr>
                <w:color w:val="000000" w:themeColor="text1"/>
                <w:sz w:val="24"/>
                <w:szCs w:val="24"/>
              </w:rPr>
              <w:t>täglich</w:t>
            </w:r>
          </w:p>
        </w:tc>
      </w:tr>
      <w:tr w:rsidR="00644DDD" w:rsidRPr="00E913A8" w:rsidTr="002B66F1">
        <w:trPr>
          <w:trHeight w:val="454"/>
        </w:trPr>
        <w:tc>
          <w:tcPr>
            <w:tcW w:w="2977" w:type="dxa"/>
            <w:vAlign w:val="center"/>
          </w:tcPr>
          <w:p w:rsidR="00644DDD" w:rsidRPr="00E913A8" w:rsidRDefault="00644DDD" w:rsidP="002B66F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E913A8">
              <w:rPr>
                <w:color w:val="000000" w:themeColor="text1"/>
                <w:sz w:val="24"/>
                <w:szCs w:val="24"/>
              </w:rPr>
              <w:t>Sanitärbereiche</w:t>
            </w:r>
          </w:p>
        </w:tc>
        <w:tc>
          <w:tcPr>
            <w:tcW w:w="6083" w:type="dxa"/>
            <w:vAlign w:val="center"/>
          </w:tcPr>
          <w:p w:rsidR="00644DDD" w:rsidRPr="00E913A8" w:rsidRDefault="00E913A8" w:rsidP="002B66F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644DDD" w:rsidRPr="00E913A8">
              <w:rPr>
                <w:color w:val="000000" w:themeColor="text1"/>
                <w:sz w:val="24"/>
                <w:szCs w:val="24"/>
              </w:rPr>
              <w:t>weimal täglich</w:t>
            </w:r>
          </w:p>
        </w:tc>
      </w:tr>
    </w:tbl>
    <w:p w:rsidR="00644DDD" w:rsidRPr="00E913A8" w:rsidRDefault="00644DDD" w:rsidP="00644DDD">
      <w:pPr>
        <w:rPr>
          <w:color w:val="000000" w:themeColor="text1"/>
          <w:sz w:val="24"/>
          <w:szCs w:val="24"/>
        </w:rPr>
      </w:pPr>
    </w:p>
    <w:p w:rsidR="00644DDD" w:rsidRPr="00E913A8" w:rsidRDefault="00644DDD" w:rsidP="00644DDD">
      <w:pPr>
        <w:rPr>
          <w:color w:val="000000" w:themeColor="text1"/>
          <w:sz w:val="24"/>
          <w:szCs w:val="24"/>
        </w:rPr>
      </w:pPr>
      <w:r w:rsidRPr="00E913A8">
        <w:rPr>
          <w:color w:val="000000" w:themeColor="text1"/>
          <w:sz w:val="24"/>
          <w:szCs w:val="24"/>
        </w:rPr>
        <w:t>mit besonderem Fokus auf die Kontaktflächen in diesen Bereichen: Griffe / Griffzonen, Geländer, Tische, Stühle, Lichtschalter, Tastaturen etc..</w:t>
      </w:r>
    </w:p>
    <w:p w:rsidR="00A3348A" w:rsidRPr="005D7C4F" w:rsidRDefault="00644DDD" w:rsidP="00293F1C">
      <w:pPr>
        <w:rPr>
          <w:color w:val="000000" w:themeColor="text1"/>
          <w:sz w:val="24"/>
          <w:szCs w:val="24"/>
        </w:rPr>
      </w:pPr>
      <w:r w:rsidRPr="00E913A8">
        <w:rPr>
          <w:color w:val="000000" w:themeColor="text1"/>
          <w:sz w:val="24"/>
          <w:szCs w:val="24"/>
        </w:rPr>
        <w:t>In allen Toilettenanlagen hängen Kontrolllisten aus, auf denen die erfolgte Reinigung und das Auffüllen von Seife und Einmalhandtüchern mit Unterschrift bestätigt wird.</w:t>
      </w:r>
    </w:p>
    <w:sectPr w:rsidR="00A3348A" w:rsidRPr="005D7C4F" w:rsidSect="003A2EF9">
      <w:footerReference w:type="default" r:id="rId8"/>
      <w:pgSz w:w="11906" w:h="16838"/>
      <w:pgMar w:top="69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0356" w:rsidRDefault="00F70356" w:rsidP="005A5634">
      <w:pPr>
        <w:spacing w:after="0" w:line="240" w:lineRule="auto"/>
      </w:pPr>
      <w:r>
        <w:separator/>
      </w:r>
    </w:p>
  </w:endnote>
  <w:endnote w:type="continuationSeparator" w:id="0">
    <w:p w:rsidR="00F70356" w:rsidRDefault="00F70356" w:rsidP="005A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5634" w:rsidRDefault="005A5634">
    <w:pPr>
      <w:pStyle w:val="Fuzeile"/>
    </w:pPr>
    <w:r>
      <w:t xml:space="preserve">Stand </w:t>
    </w:r>
    <w:r w:rsidR="003A2EF9">
      <w:t>06</w:t>
    </w:r>
    <w:r>
      <w:t>.</w:t>
    </w:r>
    <w:r w:rsidR="003A2EF9">
      <w:t>10</w:t>
    </w:r>
    <w: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0356" w:rsidRDefault="00F70356" w:rsidP="005A5634">
      <w:pPr>
        <w:spacing w:after="0" w:line="240" w:lineRule="auto"/>
      </w:pPr>
      <w:r>
        <w:separator/>
      </w:r>
    </w:p>
  </w:footnote>
  <w:footnote w:type="continuationSeparator" w:id="0">
    <w:p w:rsidR="00F70356" w:rsidRDefault="00F70356" w:rsidP="005A5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76B"/>
    <w:multiLevelType w:val="hybridMultilevel"/>
    <w:tmpl w:val="1680AF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1957"/>
    <w:multiLevelType w:val="hybridMultilevel"/>
    <w:tmpl w:val="CF103B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6CAF"/>
    <w:multiLevelType w:val="hybridMultilevel"/>
    <w:tmpl w:val="CC5C647E"/>
    <w:lvl w:ilvl="0" w:tplc="BADCF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101F5"/>
    <w:multiLevelType w:val="hybridMultilevel"/>
    <w:tmpl w:val="8CF8806E"/>
    <w:lvl w:ilvl="0" w:tplc="829C4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5017F"/>
    <w:multiLevelType w:val="hybridMultilevel"/>
    <w:tmpl w:val="311EB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566AF"/>
    <w:multiLevelType w:val="hybridMultilevel"/>
    <w:tmpl w:val="1450A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668F0"/>
    <w:multiLevelType w:val="hybridMultilevel"/>
    <w:tmpl w:val="F3DCC8D2"/>
    <w:lvl w:ilvl="0" w:tplc="829C4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F3F1F"/>
    <w:multiLevelType w:val="hybridMultilevel"/>
    <w:tmpl w:val="58AEA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C76BE"/>
    <w:multiLevelType w:val="hybridMultilevel"/>
    <w:tmpl w:val="48F8D6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A2961"/>
    <w:multiLevelType w:val="hybridMultilevel"/>
    <w:tmpl w:val="8BEE9BD6"/>
    <w:lvl w:ilvl="0" w:tplc="C75CC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51317"/>
    <w:multiLevelType w:val="multilevel"/>
    <w:tmpl w:val="2BD8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7D"/>
    <w:rsid w:val="00001911"/>
    <w:rsid w:val="00067C9F"/>
    <w:rsid w:val="00083C45"/>
    <w:rsid w:val="00091092"/>
    <w:rsid w:val="00096BE4"/>
    <w:rsid w:val="000A48B2"/>
    <w:rsid w:val="000E6EB7"/>
    <w:rsid w:val="001A485F"/>
    <w:rsid w:val="001C5994"/>
    <w:rsid w:val="001E7360"/>
    <w:rsid w:val="0024010B"/>
    <w:rsid w:val="002723E5"/>
    <w:rsid w:val="00277FC8"/>
    <w:rsid w:val="00293F1C"/>
    <w:rsid w:val="002A1AF7"/>
    <w:rsid w:val="002E12BF"/>
    <w:rsid w:val="00350D2D"/>
    <w:rsid w:val="0035720E"/>
    <w:rsid w:val="00391AAB"/>
    <w:rsid w:val="003A2EF9"/>
    <w:rsid w:val="003C33B5"/>
    <w:rsid w:val="00406620"/>
    <w:rsid w:val="00494D33"/>
    <w:rsid w:val="00495ADB"/>
    <w:rsid w:val="004B31A7"/>
    <w:rsid w:val="004D55C1"/>
    <w:rsid w:val="005119DB"/>
    <w:rsid w:val="00536FE2"/>
    <w:rsid w:val="00550243"/>
    <w:rsid w:val="00555D12"/>
    <w:rsid w:val="00556114"/>
    <w:rsid w:val="00594BA9"/>
    <w:rsid w:val="005A3BAA"/>
    <w:rsid w:val="005A5634"/>
    <w:rsid w:val="005D7C4F"/>
    <w:rsid w:val="006226F3"/>
    <w:rsid w:val="00644DDD"/>
    <w:rsid w:val="00657B68"/>
    <w:rsid w:val="00690E61"/>
    <w:rsid w:val="006C7179"/>
    <w:rsid w:val="00726667"/>
    <w:rsid w:val="007548DB"/>
    <w:rsid w:val="00756D71"/>
    <w:rsid w:val="00774C99"/>
    <w:rsid w:val="007A24A0"/>
    <w:rsid w:val="007A55D5"/>
    <w:rsid w:val="007A577D"/>
    <w:rsid w:val="007A6030"/>
    <w:rsid w:val="007D22B4"/>
    <w:rsid w:val="00805991"/>
    <w:rsid w:val="0081509B"/>
    <w:rsid w:val="008509E0"/>
    <w:rsid w:val="008703D4"/>
    <w:rsid w:val="008A653C"/>
    <w:rsid w:val="008E41F4"/>
    <w:rsid w:val="00913E99"/>
    <w:rsid w:val="00950B54"/>
    <w:rsid w:val="00962D45"/>
    <w:rsid w:val="0098189F"/>
    <w:rsid w:val="00983F63"/>
    <w:rsid w:val="00985CF9"/>
    <w:rsid w:val="00A04016"/>
    <w:rsid w:val="00A3348A"/>
    <w:rsid w:val="00AF3EC0"/>
    <w:rsid w:val="00B0625F"/>
    <w:rsid w:val="00B83BB6"/>
    <w:rsid w:val="00BB12A6"/>
    <w:rsid w:val="00BF1944"/>
    <w:rsid w:val="00C369E7"/>
    <w:rsid w:val="00C608E6"/>
    <w:rsid w:val="00C70897"/>
    <w:rsid w:val="00C8779B"/>
    <w:rsid w:val="00CA3AC4"/>
    <w:rsid w:val="00CF5671"/>
    <w:rsid w:val="00D17994"/>
    <w:rsid w:val="00D40FB0"/>
    <w:rsid w:val="00D771F5"/>
    <w:rsid w:val="00D92961"/>
    <w:rsid w:val="00D95860"/>
    <w:rsid w:val="00DA3724"/>
    <w:rsid w:val="00DA7A2B"/>
    <w:rsid w:val="00E635F2"/>
    <w:rsid w:val="00E72418"/>
    <w:rsid w:val="00E764E2"/>
    <w:rsid w:val="00E913A8"/>
    <w:rsid w:val="00EF0333"/>
    <w:rsid w:val="00F221A4"/>
    <w:rsid w:val="00F60B2C"/>
    <w:rsid w:val="00F70356"/>
    <w:rsid w:val="00F707D9"/>
    <w:rsid w:val="00F90DA8"/>
    <w:rsid w:val="00FA5C6E"/>
    <w:rsid w:val="00FC2E68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2F75"/>
  <w15:chartTrackingRefBased/>
  <w15:docId w15:val="{E5584DB5-E117-4D4E-B0FF-842ED1A4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509B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509B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509B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509B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509B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509B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509B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509B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509B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509B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509B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509B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509B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509B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509B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509B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509B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509B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81509B"/>
    <w:pPr>
      <w:spacing w:line="240" w:lineRule="auto"/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509B"/>
    <w:rPr>
      <w:rFonts w:ascii="Arial" w:eastAsiaTheme="majorEastAsia" w:hAnsi="Arial" w:cs="Arial"/>
      <w:spacing w:val="-10"/>
      <w:kern w:val="28"/>
      <w:sz w:val="30"/>
      <w:szCs w:val="56"/>
    </w:rPr>
  </w:style>
  <w:style w:type="paragraph" w:styleId="Listenabsatz">
    <w:name w:val="List Paragraph"/>
    <w:basedOn w:val="Standard"/>
    <w:uiPriority w:val="34"/>
    <w:qFormat/>
    <w:rsid w:val="005A3BAA"/>
    <w:pPr>
      <w:ind w:left="720"/>
      <w:contextualSpacing/>
    </w:pPr>
  </w:style>
  <w:style w:type="table" w:styleId="Tabellenraster">
    <w:name w:val="Table Grid"/>
    <w:basedOn w:val="NormaleTabelle"/>
    <w:uiPriority w:val="39"/>
    <w:rsid w:val="00067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91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A5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5634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A5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5634"/>
    <w:rPr>
      <w:rFonts w:ascii="Arial" w:hAnsi="Arial" w:cs="Arial"/>
    </w:rPr>
  </w:style>
  <w:style w:type="paragraph" w:styleId="StandardWeb">
    <w:name w:val="Normal (Web)"/>
    <w:basedOn w:val="Standard"/>
    <w:uiPriority w:val="99"/>
    <w:unhideWhenUsed/>
    <w:rsid w:val="0087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ottoc</dc:creator>
  <cp:keywords/>
  <dc:description/>
  <cp:lastModifiedBy>Hannah Mika</cp:lastModifiedBy>
  <cp:revision>2</cp:revision>
  <cp:lastPrinted>2020-05-05T09:52:00Z</cp:lastPrinted>
  <dcterms:created xsi:type="dcterms:W3CDTF">2020-10-06T09:38:00Z</dcterms:created>
  <dcterms:modified xsi:type="dcterms:W3CDTF">2020-10-06T09:38:00Z</dcterms:modified>
</cp:coreProperties>
</file>